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2" w:rsidRPr="003B3D29" w:rsidRDefault="00F204F2" w:rsidP="00F204F2">
      <w:pPr>
        <w:jc w:val="center"/>
        <w:rPr>
          <w:b/>
          <w:color w:val="000000" w:themeColor="text1"/>
          <w:sz w:val="28"/>
          <w:szCs w:val="28"/>
        </w:rPr>
      </w:pPr>
      <w:r w:rsidRPr="003B3D29">
        <w:rPr>
          <w:b/>
          <w:color w:val="000000" w:themeColor="text1"/>
          <w:sz w:val="28"/>
          <w:szCs w:val="28"/>
        </w:rPr>
        <w:t>РОССИЙСКАЯ ФЕДЕРАЦИЯ</w:t>
      </w:r>
    </w:p>
    <w:p w:rsidR="00F204F2" w:rsidRPr="003B3D29" w:rsidRDefault="00F204F2" w:rsidP="00F204F2">
      <w:pPr>
        <w:jc w:val="center"/>
        <w:rPr>
          <w:b/>
          <w:color w:val="000000" w:themeColor="text1"/>
          <w:sz w:val="28"/>
          <w:szCs w:val="28"/>
        </w:rPr>
      </w:pPr>
      <w:r w:rsidRPr="003B3D29">
        <w:rPr>
          <w:b/>
          <w:color w:val="000000" w:themeColor="text1"/>
          <w:sz w:val="28"/>
          <w:szCs w:val="28"/>
        </w:rPr>
        <w:t xml:space="preserve">АДМИНИСТРАЦИЯ </w:t>
      </w:r>
      <w:r w:rsidR="00113B2C">
        <w:rPr>
          <w:b/>
          <w:color w:val="000000" w:themeColor="text1"/>
          <w:sz w:val="28"/>
          <w:szCs w:val="28"/>
        </w:rPr>
        <w:t>КУРОЧКИНСКОГО</w:t>
      </w:r>
      <w:r w:rsidRPr="003B3D29">
        <w:rPr>
          <w:b/>
          <w:color w:val="000000" w:themeColor="text1"/>
          <w:sz w:val="28"/>
          <w:szCs w:val="28"/>
        </w:rPr>
        <w:t xml:space="preserve"> СЕЛЬСОВЕТА</w:t>
      </w:r>
    </w:p>
    <w:p w:rsidR="00F204F2" w:rsidRPr="003B3D29" w:rsidRDefault="00F204F2" w:rsidP="00F204F2">
      <w:pPr>
        <w:jc w:val="center"/>
        <w:rPr>
          <w:b/>
          <w:color w:val="000000" w:themeColor="text1"/>
          <w:sz w:val="28"/>
          <w:szCs w:val="28"/>
        </w:rPr>
      </w:pPr>
      <w:r w:rsidRPr="003B3D29">
        <w:rPr>
          <w:b/>
          <w:color w:val="000000" w:themeColor="text1"/>
          <w:sz w:val="28"/>
          <w:szCs w:val="28"/>
        </w:rPr>
        <w:t>ТАЛЬМЕНСКОГО РАЙОНА АЛТАЙСКОГО КРАЯ</w:t>
      </w:r>
    </w:p>
    <w:p w:rsidR="00F204F2" w:rsidRPr="003B3D29" w:rsidRDefault="00F204F2" w:rsidP="00F204F2">
      <w:pPr>
        <w:jc w:val="center"/>
        <w:rPr>
          <w:color w:val="000000" w:themeColor="text1"/>
        </w:rPr>
      </w:pPr>
    </w:p>
    <w:p w:rsidR="00F204F2" w:rsidRPr="00113B2C" w:rsidRDefault="00F204F2" w:rsidP="00F204F2">
      <w:pPr>
        <w:jc w:val="center"/>
        <w:rPr>
          <w:color w:val="000000" w:themeColor="text1"/>
          <w:spacing w:val="40"/>
          <w:sz w:val="28"/>
          <w:szCs w:val="28"/>
        </w:rPr>
      </w:pPr>
      <w:r w:rsidRPr="00113B2C">
        <w:rPr>
          <w:b/>
          <w:color w:val="000000" w:themeColor="text1"/>
          <w:spacing w:val="40"/>
          <w:sz w:val="28"/>
          <w:szCs w:val="28"/>
        </w:rPr>
        <w:t>ПОСТАНОВЛЕНИЕ</w:t>
      </w:r>
    </w:p>
    <w:p w:rsidR="00F204F2" w:rsidRPr="00113B2C" w:rsidRDefault="00113B2C" w:rsidP="00F204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E12BAA" w:rsidRPr="00113B2C">
        <w:rPr>
          <w:color w:val="000000" w:themeColor="text1"/>
          <w:sz w:val="28"/>
          <w:szCs w:val="28"/>
        </w:rPr>
        <w:t>.12.</w:t>
      </w:r>
      <w:r w:rsidR="00F204F2" w:rsidRPr="00113B2C">
        <w:rPr>
          <w:color w:val="000000" w:themeColor="text1"/>
          <w:sz w:val="28"/>
          <w:szCs w:val="28"/>
        </w:rPr>
        <w:t>2022г.</w:t>
      </w:r>
      <w:r w:rsidR="00F204F2" w:rsidRPr="00113B2C">
        <w:rPr>
          <w:color w:val="000000" w:themeColor="text1"/>
          <w:sz w:val="28"/>
          <w:szCs w:val="28"/>
        </w:rPr>
        <w:tab/>
      </w:r>
      <w:r w:rsidR="00F204F2" w:rsidRPr="00113B2C">
        <w:rPr>
          <w:color w:val="000000" w:themeColor="text1"/>
          <w:sz w:val="28"/>
          <w:szCs w:val="28"/>
        </w:rPr>
        <w:tab/>
      </w:r>
      <w:r w:rsidR="00F204F2" w:rsidRPr="00113B2C">
        <w:rPr>
          <w:color w:val="000000" w:themeColor="text1"/>
          <w:sz w:val="28"/>
          <w:szCs w:val="28"/>
        </w:rPr>
        <w:tab/>
      </w:r>
      <w:r w:rsidR="00F204F2" w:rsidRPr="00113B2C">
        <w:rPr>
          <w:color w:val="000000" w:themeColor="text1"/>
          <w:sz w:val="28"/>
          <w:szCs w:val="28"/>
        </w:rPr>
        <w:tab/>
      </w:r>
      <w:r w:rsidR="00F204F2" w:rsidRPr="00113B2C">
        <w:rPr>
          <w:color w:val="000000" w:themeColor="text1"/>
          <w:sz w:val="28"/>
          <w:szCs w:val="28"/>
        </w:rPr>
        <w:tab/>
      </w:r>
      <w:r w:rsidR="00F204F2" w:rsidRPr="00113B2C">
        <w:rPr>
          <w:color w:val="000000" w:themeColor="text1"/>
          <w:sz w:val="28"/>
          <w:szCs w:val="28"/>
        </w:rPr>
        <w:tab/>
      </w:r>
      <w:r w:rsidR="00F204F2" w:rsidRPr="00113B2C">
        <w:rPr>
          <w:color w:val="000000" w:themeColor="text1"/>
          <w:sz w:val="28"/>
          <w:szCs w:val="28"/>
        </w:rPr>
        <w:tab/>
      </w:r>
      <w:r w:rsidR="00B02F64" w:rsidRPr="00113B2C">
        <w:rPr>
          <w:color w:val="000000" w:themeColor="text1"/>
          <w:sz w:val="28"/>
          <w:szCs w:val="28"/>
        </w:rPr>
        <w:t xml:space="preserve">                        </w:t>
      </w:r>
      <w:r w:rsidR="00F204F2" w:rsidRPr="00113B2C">
        <w:rPr>
          <w:color w:val="000000" w:themeColor="text1"/>
          <w:sz w:val="28"/>
          <w:szCs w:val="28"/>
        </w:rPr>
        <w:tab/>
        <w:t xml:space="preserve">№ </w:t>
      </w:r>
      <w:r w:rsidR="00E12BAA" w:rsidRPr="00113B2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7</w:t>
      </w:r>
    </w:p>
    <w:p w:rsidR="00F204F2" w:rsidRPr="00113B2C" w:rsidRDefault="00F204F2" w:rsidP="00F204F2">
      <w:pPr>
        <w:jc w:val="center"/>
        <w:rPr>
          <w:color w:val="000000" w:themeColor="text1"/>
          <w:sz w:val="22"/>
          <w:szCs w:val="22"/>
        </w:rPr>
      </w:pPr>
      <w:r w:rsidRPr="00113B2C">
        <w:rPr>
          <w:color w:val="000000" w:themeColor="text1"/>
          <w:sz w:val="22"/>
          <w:szCs w:val="22"/>
        </w:rPr>
        <w:t>с.</w:t>
      </w:r>
      <w:r w:rsidR="00113B2C" w:rsidRPr="00113B2C">
        <w:rPr>
          <w:color w:val="000000" w:themeColor="text1"/>
          <w:sz w:val="22"/>
          <w:szCs w:val="22"/>
        </w:rPr>
        <w:t xml:space="preserve"> Курочкино</w:t>
      </w:r>
    </w:p>
    <w:p w:rsidR="00F204F2" w:rsidRPr="003B3D29" w:rsidRDefault="00F204F2" w:rsidP="00F204F2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204F2" w:rsidRPr="003B3D29" w:rsidRDefault="00F204F2" w:rsidP="00F204F2">
      <w:pPr>
        <w:pStyle w:val="ConsPlusDocLi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04F2" w:rsidRPr="003B3D29" w:rsidRDefault="00F204F2" w:rsidP="00F204F2">
      <w:pPr>
        <w:pStyle w:val="ConsPlusDocList"/>
        <w:ind w:right="453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и дополнений в постановление Администрации </w:t>
      </w:r>
      <w:r w:rsidR="00113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Курочкинского</w:t>
      </w:r>
      <w:r w:rsidRPr="003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 от </w:t>
      </w:r>
      <w:r w:rsidR="00113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05</w:t>
      </w:r>
      <w:r w:rsidR="00E1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.07</w:t>
      </w:r>
      <w:r w:rsidR="00AA78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.2012 №</w:t>
      </w:r>
      <w:r w:rsidR="00E1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13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3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AA78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обеспечении доступа к информации о деятельности органов местного самоуправления</w:t>
      </w:r>
      <w:r w:rsidRPr="003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 </w:t>
      </w:r>
    </w:p>
    <w:p w:rsidR="00F204F2" w:rsidRPr="003B3D29" w:rsidRDefault="00F204F2" w:rsidP="00F204F2">
      <w:pPr>
        <w:rPr>
          <w:color w:val="000000" w:themeColor="text1"/>
          <w:lang w:eastAsia="hi-IN" w:bidi="hi-IN"/>
        </w:rPr>
      </w:pPr>
    </w:p>
    <w:p w:rsidR="00F204F2" w:rsidRPr="003B3D29" w:rsidRDefault="00F204F2" w:rsidP="00F204F2">
      <w:pPr>
        <w:rPr>
          <w:color w:val="000000" w:themeColor="text1"/>
          <w:lang w:eastAsia="hi-IN" w:bidi="hi-IN"/>
        </w:rPr>
      </w:pPr>
    </w:p>
    <w:p w:rsidR="00F204F2" w:rsidRPr="003B3D29" w:rsidRDefault="00F204F2" w:rsidP="00F204F2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B3D29">
        <w:rPr>
          <w:color w:val="000000" w:themeColor="text1"/>
          <w:sz w:val="28"/>
          <w:szCs w:val="28"/>
          <w:lang w:eastAsia="hi-IN" w:bidi="hi-IN"/>
        </w:rPr>
        <w:t xml:space="preserve">На основании протеста прокурора района от </w:t>
      </w:r>
      <w:r w:rsidR="00113B2C">
        <w:rPr>
          <w:color w:val="000000" w:themeColor="text1"/>
          <w:sz w:val="28"/>
          <w:szCs w:val="28"/>
          <w:lang w:eastAsia="hi-IN" w:bidi="hi-IN"/>
        </w:rPr>
        <w:t>09</w:t>
      </w:r>
      <w:r w:rsidRPr="003B3D29">
        <w:rPr>
          <w:color w:val="000000" w:themeColor="text1"/>
          <w:sz w:val="28"/>
          <w:szCs w:val="28"/>
          <w:lang w:eastAsia="hi-IN" w:bidi="hi-IN"/>
        </w:rPr>
        <w:t>.12.2022 №</w:t>
      </w:r>
      <w:r w:rsidR="00113B2C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Pr="003B3D29">
        <w:rPr>
          <w:color w:val="000000" w:themeColor="text1"/>
          <w:sz w:val="28"/>
          <w:szCs w:val="28"/>
          <w:lang w:eastAsia="hi-IN" w:bidi="hi-IN"/>
        </w:rPr>
        <w:t xml:space="preserve">02-46-2022, </w:t>
      </w:r>
      <w:r w:rsidRPr="003B3D29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AA787C" w:rsidRPr="001E291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AA787C">
        <w:rPr>
          <w:sz w:val="28"/>
          <w:szCs w:val="28"/>
        </w:rPr>
        <w:t>»</w:t>
      </w:r>
      <w:r w:rsidRPr="003B3D29">
        <w:rPr>
          <w:color w:val="000000" w:themeColor="text1"/>
          <w:sz w:val="28"/>
          <w:szCs w:val="28"/>
        </w:rPr>
        <w:t xml:space="preserve">, </w:t>
      </w:r>
      <w:r w:rsidR="00AA787C">
        <w:rPr>
          <w:color w:val="000000" w:themeColor="text1"/>
          <w:sz w:val="28"/>
          <w:szCs w:val="28"/>
        </w:rPr>
        <w:t xml:space="preserve">Федеральным законом от </w:t>
      </w:r>
      <w:r w:rsidR="00AA787C">
        <w:rPr>
          <w:sz w:val="28"/>
          <w:szCs w:val="28"/>
        </w:rPr>
        <w:t>09.02.2009 N 8-ФЗ «</w:t>
      </w:r>
      <w:r w:rsidR="00AA787C" w:rsidRPr="001E291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A787C">
        <w:rPr>
          <w:sz w:val="28"/>
          <w:szCs w:val="28"/>
        </w:rPr>
        <w:t>»</w:t>
      </w:r>
      <w:r w:rsidR="00113B2C">
        <w:rPr>
          <w:sz w:val="28"/>
          <w:szCs w:val="28"/>
        </w:rPr>
        <w:t xml:space="preserve"> с учетом изменений от 14.07.2022 № 270-ФЗ</w:t>
      </w:r>
      <w:r w:rsidR="00AA787C">
        <w:rPr>
          <w:sz w:val="28"/>
          <w:szCs w:val="28"/>
        </w:rPr>
        <w:t>,</w:t>
      </w:r>
      <w:r w:rsidR="00AA787C" w:rsidRPr="003B3D29">
        <w:rPr>
          <w:color w:val="000000" w:themeColor="text1"/>
          <w:sz w:val="28"/>
          <w:szCs w:val="28"/>
        </w:rPr>
        <w:t xml:space="preserve"> </w:t>
      </w:r>
      <w:r w:rsidRPr="003B3D29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gramEnd"/>
    </w:p>
    <w:p w:rsidR="00F204F2" w:rsidRPr="003B3D29" w:rsidRDefault="00F204F2" w:rsidP="003B3D29">
      <w:pPr>
        <w:pStyle w:val="a3"/>
        <w:jc w:val="center"/>
        <w:rPr>
          <w:color w:val="000000" w:themeColor="text1"/>
          <w:sz w:val="28"/>
          <w:szCs w:val="28"/>
        </w:rPr>
      </w:pPr>
      <w:r w:rsidRPr="003B3D29">
        <w:rPr>
          <w:color w:val="000000" w:themeColor="text1"/>
          <w:sz w:val="28"/>
          <w:szCs w:val="28"/>
        </w:rPr>
        <w:t>ПОСТАНОВЛЯЮ:</w:t>
      </w:r>
    </w:p>
    <w:p w:rsidR="006748DE" w:rsidRDefault="003B3D29" w:rsidP="003B3D29">
      <w:pPr>
        <w:pStyle w:val="a3"/>
        <w:ind w:firstLine="567"/>
        <w:jc w:val="both"/>
        <w:rPr>
          <w:bCs/>
          <w:color w:val="000000" w:themeColor="text1"/>
          <w:sz w:val="28"/>
          <w:szCs w:val="28"/>
        </w:rPr>
      </w:pPr>
      <w:r w:rsidRPr="003B3D29">
        <w:rPr>
          <w:color w:val="000000" w:themeColor="text1"/>
          <w:sz w:val="28"/>
          <w:szCs w:val="28"/>
        </w:rPr>
        <w:t>1.</w:t>
      </w:r>
      <w:r w:rsidR="00BB7BBC" w:rsidRPr="003B3D29">
        <w:rPr>
          <w:color w:val="000000" w:themeColor="text1"/>
          <w:sz w:val="28"/>
          <w:szCs w:val="28"/>
        </w:rPr>
        <w:t>Внести</w:t>
      </w:r>
      <w:r w:rsidRPr="003B3D29">
        <w:rPr>
          <w:color w:val="000000" w:themeColor="text1"/>
          <w:sz w:val="28"/>
          <w:szCs w:val="28"/>
        </w:rPr>
        <w:t xml:space="preserve"> в </w:t>
      </w:r>
      <w:r w:rsidR="00FB3955">
        <w:rPr>
          <w:color w:val="000000" w:themeColor="text1"/>
          <w:sz w:val="28"/>
          <w:szCs w:val="28"/>
        </w:rPr>
        <w:t>постановление</w:t>
      </w:r>
      <w:r w:rsidRPr="003B3D29">
        <w:rPr>
          <w:color w:val="000000" w:themeColor="text1"/>
          <w:sz w:val="28"/>
          <w:szCs w:val="28"/>
        </w:rPr>
        <w:t xml:space="preserve"> Администрации </w:t>
      </w:r>
      <w:r w:rsidR="00113B2C">
        <w:rPr>
          <w:color w:val="000000" w:themeColor="text1"/>
          <w:sz w:val="28"/>
          <w:szCs w:val="28"/>
        </w:rPr>
        <w:t>Курочкинского</w:t>
      </w:r>
      <w:r w:rsidRPr="003B3D29">
        <w:rPr>
          <w:color w:val="000000" w:themeColor="text1"/>
          <w:sz w:val="28"/>
          <w:szCs w:val="28"/>
        </w:rPr>
        <w:t xml:space="preserve"> сельсовета от </w:t>
      </w:r>
      <w:r w:rsidR="0096776F">
        <w:rPr>
          <w:color w:val="000000" w:themeColor="text1"/>
          <w:sz w:val="28"/>
          <w:szCs w:val="28"/>
        </w:rPr>
        <w:t>05</w:t>
      </w:r>
      <w:r w:rsidR="00E12BAA">
        <w:rPr>
          <w:color w:val="000000" w:themeColor="text1"/>
          <w:sz w:val="28"/>
          <w:szCs w:val="28"/>
        </w:rPr>
        <w:t>.07</w:t>
      </w:r>
      <w:r w:rsidR="00FB3955">
        <w:rPr>
          <w:color w:val="000000" w:themeColor="text1"/>
          <w:sz w:val="28"/>
          <w:szCs w:val="28"/>
        </w:rPr>
        <w:t>.2012 №</w:t>
      </w:r>
      <w:r w:rsidR="00E12BAA">
        <w:rPr>
          <w:color w:val="000000" w:themeColor="text1"/>
          <w:sz w:val="28"/>
          <w:szCs w:val="28"/>
        </w:rPr>
        <w:t xml:space="preserve"> </w:t>
      </w:r>
      <w:r w:rsidR="0096776F">
        <w:rPr>
          <w:color w:val="000000" w:themeColor="text1"/>
          <w:sz w:val="28"/>
          <w:szCs w:val="28"/>
        </w:rPr>
        <w:t>15</w:t>
      </w:r>
      <w:r w:rsidRPr="003B3D29">
        <w:rPr>
          <w:color w:val="000000" w:themeColor="text1"/>
          <w:sz w:val="28"/>
          <w:szCs w:val="28"/>
        </w:rPr>
        <w:t xml:space="preserve"> </w:t>
      </w:r>
      <w:r w:rsidR="00FB3955" w:rsidRPr="003B3D29">
        <w:rPr>
          <w:bCs/>
          <w:color w:val="000000" w:themeColor="text1"/>
          <w:sz w:val="28"/>
          <w:szCs w:val="28"/>
        </w:rPr>
        <w:t>«</w:t>
      </w:r>
      <w:r w:rsidR="00FB3955">
        <w:rPr>
          <w:bCs/>
          <w:color w:val="000000" w:themeColor="text1"/>
          <w:sz w:val="28"/>
          <w:szCs w:val="28"/>
        </w:rPr>
        <w:t>Об обеспечении доступа к информации о деятельности органов местного самоуправления</w:t>
      </w:r>
      <w:r w:rsidR="00FB3955" w:rsidRPr="003B3D29">
        <w:rPr>
          <w:bCs/>
          <w:color w:val="000000" w:themeColor="text1"/>
          <w:sz w:val="28"/>
          <w:szCs w:val="28"/>
        </w:rPr>
        <w:t>»</w:t>
      </w:r>
      <w:r w:rsidRPr="003B3D29">
        <w:rPr>
          <w:bCs/>
          <w:color w:val="000000" w:themeColor="text1"/>
          <w:sz w:val="28"/>
          <w:szCs w:val="28"/>
        </w:rPr>
        <w:t>, следующие изменения:</w:t>
      </w:r>
    </w:p>
    <w:p w:rsidR="00FB3955" w:rsidRDefault="00FB3955" w:rsidP="003B3D29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внести в </w:t>
      </w:r>
      <w:hyperlink r:id="rId4" w:history="1">
        <w:r w:rsidRPr="001E291E">
          <w:rPr>
            <w:sz w:val="28"/>
            <w:szCs w:val="28"/>
          </w:rPr>
          <w:t>Перечень</w:t>
        </w:r>
      </w:hyperlink>
      <w:r w:rsidRPr="001E291E">
        <w:rPr>
          <w:sz w:val="28"/>
          <w:szCs w:val="28"/>
        </w:rPr>
        <w:t xml:space="preserve"> информации о деятельности органов местного самоуправления </w:t>
      </w:r>
      <w:r w:rsidR="00113B2C">
        <w:rPr>
          <w:sz w:val="28"/>
          <w:szCs w:val="28"/>
        </w:rPr>
        <w:t>Курочкинский</w:t>
      </w:r>
      <w:r w:rsidRPr="001E291E">
        <w:rPr>
          <w:sz w:val="28"/>
          <w:szCs w:val="28"/>
        </w:rPr>
        <w:t xml:space="preserve"> сельсовет Тальменского района, подлежащей размещению в сети «Интернет»</w:t>
      </w:r>
      <w:r>
        <w:rPr>
          <w:sz w:val="28"/>
          <w:szCs w:val="28"/>
        </w:rPr>
        <w:t xml:space="preserve"> (далее по тексту – Перечень) следующие изменения и дополнения:</w:t>
      </w:r>
    </w:p>
    <w:p w:rsidR="00FB3955" w:rsidRDefault="00FB3955" w:rsidP="003B3D2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п. в) ч. ст. 1 Перечня изложить в новой редакции:</w:t>
      </w:r>
    </w:p>
    <w:p w:rsidR="00FB3955" w:rsidRDefault="00FB3955" w:rsidP="00FB3955">
      <w:pPr>
        <w:pStyle w:val="a3"/>
        <w:ind w:firstLine="567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sz w:val="28"/>
          <w:szCs w:val="28"/>
        </w:rPr>
        <w:t>«</w:t>
      </w:r>
      <w:r w:rsidRPr="00FB3955">
        <w:rPr>
          <w:rStyle w:val="FontStyle16"/>
          <w:color w:val="000000" w:themeColor="text1"/>
          <w:sz w:val="28"/>
          <w:szCs w:val="28"/>
        </w:rPr>
        <w:t>в)</w:t>
      </w:r>
      <w:r w:rsidRPr="00FB3955">
        <w:rPr>
          <w:rStyle w:val="FontStyle16"/>
          <w:color w:val="000000" w:themeColor="text1"/>
          <w:sz w:val="28"/>
          <w:szCs w:val="28"/>
        </w:rPr>
        <w:tab/>
      </w:r>
      <w:r w:rsidRPr="00FB3955">
        <w:rPr>
          <w:color w:val="000000" w:themeColor="text1"/>
          <w:sz w:val="30"/>
          <w:szCs w:val="30"/>
          <w:shd w:val="clear" w:color="auto" w:fill="FFFFFF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</w:r>
      <w:proofErr w:type="gramStart"/>
      <w:r w:rsidRPr="00FB3955">
        <w:rPr>
          <w:color w:val="000000" w:themeColor="text1"/>
          <w:sz w:val="30"/>
          <w:szCs w:val="30"/>
          <w:shd w:val="clear" w:color="auto" w:fill="FFFFFF"/>
        </w:rPr>
        <w:t>;»</w:t>
      </w:r>
      <w:proofErr w:type="gramEnd"/>
      <w:r w:rsidRPr="00FB3955">
        <w:rPr>
          <w:color w:val="000000" w:themeColor="text1"/>
          <w:sz w:val="30"/>
          <w:szCs w:val="30"/>
          <w:shd w:val="clear" w:color="auto" w:fill="FFFFFF"/>
        </w:rPr>
        <w:t>;</w:t>
      </w:r>
    </w:p>
    <w:p w:rsidR="00FB3955" w:rsidRDefault="00FB3955" w:rsidP="00FB3955">
      <w:pPr>
        <w:pStyle w:val="a3"/>
        <w:ind w:firstLine="567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 xml:space="preserve">2) ч.1 ст. 1 Перечня дополнить пунктами ж), </w:t>
      </w:r>
      <w:proofErr w:type="spellStart"/>
      <w:r>
        <w:rPr>
          <w:color w:val="000000" w:themeColor="text1"/>
          <w:sz w:val="30"/>
          <w:szCs w:val="30"/>
          <w:shd w:val="clear" w:color="auto" w:fill="FFFFFF"/>
        </w:rPr>
        <w:t>з</w:t>
      </w:r>
      <w:proofErr w:type="spellEnd"/>
      <w:r>
        <w:rPr>
          <w:color w:val="000000" w:themeColor="text1"/>
          <w:sz w:val="30"/>
          <w:szCs w:val="30"/>
          <w:shd w:val="clear" w:color="auto" w:fill="FFFFFF"/>
        </w:rPr>
        <w:t>), и) и изложить в следующей редакции:</w:t>
      </w:r>
    </w:p>
    <w:p w:rsidR="00FB3955" w:rsidRPr="00FB3955" w:rsidRDefault="00FB3955" w:rsidP="00FB3955">
      <w:pPr>
        <w:pStyle w:val="a3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«</w:t>
      </w:r>
      <w:r w:rsidRPr="00FB3955">
        <w:rPr>
          <w:color w:val="000000" w:themeColor="text1"/>
          <w:sz w:val="28"/>
          <w:szCs w:val="28"/>
          <w:shd w:val="clear" w:color="auto" w:fill="FFFFFF"/>
        </w:rPr>
        <w:t>ж) информацию об официальных страницах органа местного самоуправления (при наличии) с указателями данных страниц в сети "Интернет";</w:t>
      </w:r>
    </w:p>
    <w:p w:rsidR="00FB3955" w:rsidRPr="00FB3955" w:rsidRDefault="00FB3955" w:rsidP="00FB3955">
      <w:pPr>
        <w:pStyle w:val="a3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955">
        <w:rPr>
          <w:color w:val="000000" w:themeColor="text1"/>
          <w:sz w:val="28"/>
          <w:szCs w:val="28"/>
          <w:shd w:val="clear" w:color="auto" w:fill="FFFFFF"/>
        </w:rPr>
        <w:lastRenderedPageBreak/>
        <w:t> </w:t>
      </w:r>
      <w:proofErr w:type="spellStart"/>
      <w:proofErr w:type="gramStart"/>
      <w:r w:rsidRPr="00FB3955"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FB3955">
        <w:rPr>
          <w:color w:val="000000" w:themeColor="text1"/>
          <w:sz w:val="28"/>
          <w:szCs w:val="28"/>
          <w:shd w:val="clear" w:color="auto" w:fill="FFFFFF"/>
        </w:rPr>
        <w:t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FB3955" w:rsidRPr="00FB3955" w:rsidRDefault="00FB3955" w:rsidP="00FB3955">
      <w:pPr>
        <w:pStyle w:val="a3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955">
        <w:rPr>
          <w:color w:val="000000" w:themeColor="text1"/>
          <w:sz w:val="28"/>
          <w:szCs w:val="28"/>
          <w:shd w:val="clear" w:color="auto" w:fill="FFFFFF"/>
        </w:rPr>
        <w:t>и) информацию о проводимых органом местного самоуправления публичных слушаниях и общественных обсуждениях с использованием Единого портала</w:t>
      </w:r>
      <w:proofErr w:type="gramStart"/>
      <w:r w:rsidRPr="00FB3955">
        <w:rPr>
          <w:color w:val="000000" w:themeColor="text1"/>
          <w:sz w:val="28"/>
          <w:szCs w:val="28"/>
          <w:shd w:val="clear" w:color="auto" w:fill="FFFFFF"/>
        </w:rPr>
        <w:t>;»</w:t>
      </w:r>
      <w:proofErr w:type="gramEnd"/>
      <w:r w:rsidRPr="00FB3955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B3955" w:rsidRDefault="00FB3955" w:rsidP="00FB3955">
      <w:pPr>
        <w:pStyle w:val="a3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955">
        <w:rPr>
          <w:color w:val="000000" w:themeColor="text1"/>
          <w:sz w:val="28"/>
          <w:szCs w:val="28"/>
          <w:shd w:val="clear" w:color="auto" w:fill="FFFFFF"/>
        </w:rPr>
        <w:t>3)</w:t>
      </w:r>
      <w:r w:rsidR="00C00BD1">
        <w:rPr>
          <w:color w:val="000000" w:themeColor="text1"/>
          <w:sz w:val="28"/>
          <w:szCs w:val="28"/>
          <w:shd w:val="clear" w:color="auto" w:fill="FFFFFF"/>
        </w:rPr>
        <w:t xml:space="preserve"> п. б) ч.2 ст. 1 Перечня изложить в новой редакции:</w:t>
      </w:r>
    </w:p>
    <w:p w:rsidR="00C00BD1" w:rsidRDefault="00C00BD1" w:rsidP="00C00BD1">
      <w:pPr>
        <w:pStyle w:val="a3"/>
        <w:ind w:firstLine="567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00BD1">
        <w:rPr>
          <w:rStyle w:val="FontStyle16"/>
          <w:color w:val="000000" w:themeColor="text1"/>
          <w:sz w:val="28"/>
          <w:szCs w:val="28"/>
        </w:rPr>
        <w:t>б)</w:t>
      </w:r>
      <w:r w:rsidRPr="00C00BD1">
        <w:rPr>
          <w:rStyle w:val="FontStyle16"/>
          <w:color w:val="000000" w:themeColor="text1"/>
          <w:sz w:val="28"/>
          <w:szCs w:val="28"/>
        </w:rPr>
        <w:tab/>
      </w:r>
      <w:r w:rsidRPr="00C00BD1">
        <w:rPr>
          <w:color w:val="000000" w:themeColor="text1"/>
          <w:sz w:val="30"/>
          <w:szCs w:val="30"/>
          <w:shd w:val="clear" w:color="auto" w:fill="FFFFFF"/>
        </w:rPr>
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C00BD1">
        <w:rPr>
          <w:color w:val="000000" w:themeColor="text1"/>
          <w:sz w:val="30"/>
          <w:szCs w:val="30"/>
          <w:shd w:val="clear" w:color="auto" w:fill="FFFFFF"/>
        </w:rPr>
        <w:t>;»</w:t>
      </w:r>
      <w:proofErr w:type="gramEnd"/>
      <w:r w:rsidRPr="00C00BD1">
        <w:rPr>
          <w:color w:val="000000" w:themeColor="text1"/>
          <w:sz w:val="30"/>
          <w:szCs w:val="30"/>
          <w:shd w:val="clear" w:color="auto" w:fill="FFFFFF"/>
        </w:rPr>
        <w:t>;</w:t>
      </w:r>
    </w:p>
    <w:p w:rsidR="00C00BD1" w:rsidRDefault="00C00BD1" w:rsidP="00C00BD1">
      <w:pPr>
        <w:pStyle w:val="a3"/>
        <w:ind w:firstLine="567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4) ч. 6 ст. 1 Перечня изложить в новой редакции:</w:t>
      </w:r>
    </w:p>
    <w:p w:rsidR="00C00BD1" w:rsidRPr="00C00BD1" w:rsidRDefault="00C00BD1" w:rsidP="00C00BD1">
      <w:pPr>
        <w:pStyle w:val="a3"/>
        <w:ind w:firstLine="567"/>
        <w:jc w:val="both"/>
        <w:rPr>
          <w:rStyle w:val="FontStyle23"/>
          <w:color w:val="000000" w:themeColor="text1"/>
          <w:sz w:val="28"/>
          <w:szCs w:val="28"/>
        </w:rPr>
      </w:pPr>
      <w:r>
        <w:rPr>
          <w:color w:val="000000" w:themeColor="text1"/>
          <w:sz w:val="30"/>
          <w:szCs w:val="30"/>
          <w:shd w:val="clear" w:color="auto" w:fill="FFFFFF"/>
        </w:rPr>
        <w:t>«</w:t>
      </w:r>
      <w:r w:rsidRPr="00C00BD1">
        <w:rPr>
          <w:rStyle w:val="FontStyle23"/>
          <w:color w:val="000000" w:themeColor="text1"/>
          <w:sz w:val="28"/>
          <w:szCs w:val="28"/>
        </w:rPr>
        <w:t xml:space="preserve">6. </w:t>
      </w:r>
      <w:r w:rsidRPr="00C00BD1">
        <w:rPr>
          <w:color w:val="000000" w:themeColor="text1"/>
          <w:sz w:val="30"/>
          <w:szCs w:val="30"/>
          <w:shd w:val="clear" w:color="auto" w:fill="FFFFFF"/>
        </w:rPr>
        <w:t>Тексты и (или) видеозаписи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</w:t>
      </w:r>
      <w:proofErr w:type="gramStart"/>
      <w:r w:rsidRPr="00C00BD1">
        <w:rPr>
          <w:color w:val="000000" w:themeColor="text1"/>
          <w:sz w:val="30"/>
          <w:szCs w:val="30"/>
          <w:shd w:val="clear" w:color="auto" w:fill="FFFFFF"/>
        </w:rPr>
        <w:t>.».</w:t>
      </w:r>
      <w:proofErr w:type="gramEnd"/>
    </w:p>
    <w:p w:rsidR="003B3D29" w:rsidRPr="003B3D29" w:rsidRDefault="003B3D29" w:rsidP="003B3D29">
      <w:pPr>
        <w:ind w:firstLine="567"/>
        <w:jc w:val="both"/>
        <w:rPr>
          <w:color w:val="000000"/>
          <w:sz w:val="28"/>
        </w:rPr>
      </w:pPr>
      <w:r w:rsidRPr="003B3D29">
        <w:rPr>
          <w:color w:val="000000"/>
          <w:sz w:val="28"/>
        </w:rPr>
        <w:t xml:space="preserve">3.Настоящее </w:t>
      </w:r>
      <w:r w:rsidRPr="003B3D29">
        <w:rPr>
          <w:color w:val="000000" w:themeColor="text1"/>
          <w:sz w:val="28"/>
        </w:rPr>
        <w:t>постановление</w:t>
      </w:r>
      <w:r w:rsidRPr="003B3D29">
        <w:rPr>
          <w:color w:val="000000"/>
          <w:sz w:val="28"/>
        </w:rPr>
        <w:t xml:space="preserve"> </w:t>
      </w:r>
      <w:r w:rsidR="0096776F">
        <w:rPr>
          <w:color w:val="000000"/>
          <w:sz w:val="28"/>
        </w:rPr>
        <w:t>обнародовать</w:t>
      </w:r>
      <w:r w:rsidR="0096776F" w:rsidRPr="003B3D29">
        <w:rPr>
          <w:color w:val="000000" w:themeColor="text1"/>
          <w:sz w:val="28"/>
        </w:rPr>
        <w:t xml:space="preserve"> в </w:t>
      </w:r>
      <w:r w:rsidR="0096776F">
        <w:rPr>
          <w:color w:val="000000" w:themeColor="text1"/>
          <w:sz w:val="28"/>
        </w:rPr>
        <w:t>установленном</w:t>
      </w:r>
      <w:r w:rsidR="0096776F" w:rsidRPr="003B3D29">
        <w:rPr>
          <w:color w:val="000000" w:themeColor="text1"/>
          <w:sz w:val="28"/>
        </w:rPr>
        <w:t xml:space="preserve"> порядке</w:t>
      </w:r>
      <w:r w:rsidRPr="003B3D29">
        <w:rPr>
          <w:color w:val="000000"/>
          <w:sz w:val="28"/>
        </w:rPr>
        <w:t>.</w:t>
      </w:r>
    </w:p>
    <w:p w:rsidR="003B3D29" w:rsidRPr="003B3D29" w:rsidRDefault="003B3D29" w:rsidP="003B3D29">
      <w:pPr>
        <w:ind w:firstLine="567"/>
        <w:jc w:val="both"/>
        <w:rPr>
          <w:color w:val="000000" w:themeColor="text1"/>
          <w:sz w:val="28"/>
        </w:rPr>
      </w:pPr>
      <w:r w:rsidRPr="003B3D29">
        <w:rPr>
          <w:color w:val="000000" w:themeColor="text1"/>
          <w:sz w:val="28"/>
        </w:rPr>
        <w:t>4.</w:t>
      </w:r>
      <w:proofErr w:type="gramStart"/>
      <w:r w:rsidRPr="003B3D29">
        <w:rPr>
          <w:color w:val="000000"/>
          <w:sz w:val="28"/>
        </w:rPr>
        <w:t>Контроль за</w:t>
      </w:r>
      <w:proofErr w:type="gramEnd"/>
      <w:r w:rsidRPr="003B3D29">
        <w:rPr>
          <w:color w:val="000000"/>
          <w:sz w:val="28"/>
        </w:rPr>
        <w:t xml:space="preserve"> выполнением настоящего распоряжения оставляю за собой.</w:t>
      </w:r>
    </w:p>
    <w:p w:rsidR="003B3D29" w:rsidRPr="003B3D29" w:rsidRDefault="003B3D29" w:rsidP="003B3D29">
      <w:pPr>
        <w:ind w:firstLine="567"/>
        <w:jc w:val="both"/>
        <w:rPr>
          <w:color w:val="000000" w:themeColor="text1"/>
          <w:sz w:val="28"/>
        </w:rPr>
      </w:pPr>
    </w:p>
    <w:p w:rsidR="003B3D29" w:rsidRPr="003B3D29" w:rsidRDefault="003B3D29" w:rsidP="003B3D29">
      <w:pPr>
        <w:jc w:val="both"/>
        <w:rPr>
          <w:color w:val="000000" w:themeColor="text1"/>
          <w:sz w:val="28"/>
        </w:rPr>
      </w:pPr>
    </w:p>
    <w:p w:rsidR="003B3D29" w:rsidRPr="003B3D29" w:rsidRDefault="003B3D29" w:rsidP="003B3D29">
      <w:pPr>
        <w:jc w:val="both"/>
        <w:rPr>
          <w:color w:val="000000" w:themeColor="text1"/>
          <w:sz w:val="28"/>
        </w:rPr>
      </w:pPr>
      <w:r w:rsidRPr="003B3D29">
        <w:rPr>
          <w:color w:val="000000" w:themeColor="text1"/>
          <w:sz w:val="28"/>
        </w:rPr>
        <w:t>Глава сельсовета</w:t>
      </w:r>
      <w:r w:rsidR="00E12BAA">
        <w:rPr>
          <w:color w:val="000000" w:themeColor="text1"/>
          <w:sz w:val="28"/>
        </w:rPr>
        <w:t xml:space="preserve">                                                                   </w:t>
      </w:r>
      <w:r w:rsidR="0096776F">
        <w:rPr>
          <w:color w:val="000000" w:themeColor="text1"/>
          <w:sz w:val="28"/>
        </w:rPr>
        <w:t>Н.А. Войтович</w:t>
      </w:r>
    </w:p>
    <w:p w:rsidR="003B3D29" w:rsidRPr="003B3D29" w:rsidRDefault="003B3D29" w:rsidP="003B3D29">
      <w:pPr>
        <w:jc w:val="both"/>
        <w:rPr>
          <w:color w:val="000000" w:themeColor="text1"/>
          <w:sz w:val="28"/>
        </w:rPr>
      </w:pPr>
    </w:p>
    <w:p w:rsidR="003B3D29" w:rsidRPr="003B3D29" w:rsidRDefault="003B3D29" w:rsidP="003B3D29">
      <w:pPr>
        <w:jc w:val="both"/>
        <w:rPr>
          <w:color w:val="000000" w:themeColor="text1"/>
          <w:sz w:val="28"/>
        </w:rPr>
      </w:pPr>
    </w:p>
    <w:sectPr w:rsidR="003B3D29" w:rsidRPr="003B3D29" w:rsidSect="00F204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204F2"/>
    <w:rsid w:val="00113B2C"/>
    <w:rsid w:val="00167B85"/>
    <w:rsid w:val="003B3D29"/>
    <w:rsid w:val="00463044"/>
    <w:rsid w:val="006748DE"/>
    <w:rsid w:val="0096776F"/>
    <w:rsid w:val="00AA787C"/>
    <w:rsid w:val="00B02F64"/>
    <w:rsid w:val="00B13309"/>
    <w:rsid w:val="00BB7BBC"/>
    <w:rsid w:val="00C00BD1"/>
    <w:rsid w:val="00D52518"/>
    <w:rsid w:val="00D53736"/>
    <w:rsid w:val="00D62E76"/>
    <w:rsid w:val="00DA1049"/>
    <w:rsid w:val="00E12BAA"/>
    <w:rsid w:val="00EF7187"/>
    <w:rsid w:val="00F204F2"/>
    <w:rsid w:val="00F62ADA"/>
    <w:rsid w:val="00F65BB5"/>
    <w:rsid w:val="00FB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F204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3">
    <w:name w:val="No Spacing"/>
    <w:qFormat/>
    <w:rsid w:val="00F2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3B3D29"/>
    <w:rPr>
      <w:rFonts w:ascii="Arial" w:hAnsi="Arial" w:cs="Arial" w:hint="default"/>
      <w:color w:val="BF0306"/>
      <w:u w:val="single"/>
    </w:rPr>
  </w:style>
  <w:style w:type="character" w:customStyle="1" w:styleId="FontStyle16">
    <w:name w:val="Font Style16"/>
    <w:basedOn w:val="a0"/>
    <w:rsid w:val="00FB3955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3">
    <w:name w:val="Font Style23"/>
    <w:basedOn w:val="a0"/>
    <w:rsid w:val="00C00BD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6498F596DAFE27FE9CB9F2DF5E5F5050CAADB58EDCDCF8523ED54CD26C7173442BC6591B9C30B9B0B74Ay0R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12</cp:revision>
  <cp:lastPrinted>2022-12-21T06:36:00Z</cp:lastPrinted>
  <dcterms:created xsi:type="dcterms:W3CDTF">2022-12-19T06:36:00Z</dcterms:created>
  <dcterms:modified xsi:type="dcterms:W3CDTF">2022-12-21T06:36:00Z</dcterms:modified>
</cp:coreProperties>
</file>